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E03" w:rsidRDefault="000C078B" w:rsidP="000C07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ĐỀ CƯƠNG BÁO CÁO</w:t>
      </w:r>
    </w:p>
    <w:p w:rsidR="000C078B" w:rsidRDefault="000C078B" w:rsidP="000C078B">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Công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tác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tự</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kiểm</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tra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công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tác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phòng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chống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tham</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nhũng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tiêu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cực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năm</w:t>
      </w:r>
      <w:proofErr w:type="spellEnd"/>
      <w:r>
        <w:rPr>
          <w:rFonts w:ascii="Times New Roman" w:hAnsi="Times New Roman" w:cs="Times New Roman"/>
          <w:b/>
          <w:sz w:val="28"/>
          <w:szCs w:val="28"/>
        </w:rPr>
        <w:t xml:space="preserve"> 2024</w:t>
      </w:r>
    </w:p>
    <w:p w:rsidR="000C078B" w:rsidRDefault="000C078B" w:rsidP="000C078B">
      <w:pPr>
        <w:spacing w:after="0" w:line="240" w:lineRule="auto"/>
        <w:jc w:val="center"/>
        <w:rPr>
          <w:rFonts w:ascii="Times New Roman" w:hAnsi="Times New Roman" w:cs="Times New Roman"/>
          <w:i/>
          <w:sz w:val="28"/>
          <w:szCs w:val="28"/>
        </w:rPr>
      </w:pPr>
      <w:r w:rsidRPr="000C078B">
        <w:rPr>
          <w:rFonts w:ascii="Times New Roman" w:hAnsi="Times New Roman" w:cs="Times New Roman"/>
          <w:i/>
          <w:sz w:val="28"/>
          <w:szCs w:val="28"/>
        </w:rPr>
        <w:t>(</w:t>
      </w:r>
      <w:proofErr w:type="spellStart"/>
      <w:r w:rsidRPr="000C078B">
        <w:rPr>
          <w:rFonts w:ascii="Times New Roman" w:hAnsi="Times New Roman" w:cs="Times New Roman"/>
          <w:i/>
          <w:sz w:val="28"/>
          <w:szCs w:val="28"/>
        </w:rPr>
        <w:t>Đính</w:t>
      </w:r>
      <w:proofErr w:type="spellEnd"/>
      <w:r w:rsidRPr="000C078B">
        <w:rPr>
          <w:rFonts w:ascii="Times New Roman" w:hAnsi="Times New Roman" w:cs="Times New Roman"/>
          <w:i/>
          <w:sz w:val="28"/>
          <w:szCs w:val="28"/>
        </w:rPr>
        <w:t xml:space="preserve"> </w:t>
      </w:r>
      <w:proofErr w:type="spellStart"/>
      <w:r w:rsidRPr="000C078B">
        <w:rPr>
          <w:rFonts w:ascii="Times New Roman" w:hAnsi="Times New Roman" w:cs="Times New Roman"/>
          <w:i/>
          <w:sz w:val="28"/>
          <w:szCs w:val="28"/>
        </w:rPr>
        <w:t>kèm</w:t>
      </w:r>
      <w:proofErr w:type="spellEnd"/>
      <w:r w:rsidRPr="000C078B">
        <w:rPr>
          <w:rFonts w:ascii="Times New Roman" w:hAnsi="Times New Roman" w:cs="Times New Roman"/>
          <w:i/>
          <w:sz w:val="28"/>
          <w:szCs w:val="28"/>
        </w:rPr>
        <w:t xml:space="preserve"> </w:t>
      </w:r>
      <w:proofErr w:type="spellStart"/>
      <w:r w:rsidRPr="000C078B">
        <w:rPr>
          <w:rFonts w:ascii="Times New Roman" w:hAnsi="Times New Roman" w:cs="Times New Roman"/>
          <w:i/>
          <w:sz w:val="28"/>
          <w:szCs w:val="28"/>
        </w:rPr>
        <w:t>Thông</w:t>
      </w:r>
      <w:proofErr w:type="spellEnd"/>
      <w:r w:rsidRPr="000C078B">
        <w:rPr>
          <w:rFonts w:ascii="Times New Roman" w:hAnsi="Times New Roman" w:cs="Times New Roman"/>
          <w:i/>
          <w:sz w:val="28"/>
          <w:szCs w:val="28"/>
        </w:rPr>
        <w:t xml:space="preserve"> </w:t>
      </w:r>
      <w:proofErr w:type="spellStart"/>
      <w:r w:rsidRPr="000C078B">
        <w:rPr>
          <w:rFonts w:ascii="Times New Roman" w:hAnsi="Times New Roman" w:cs="Times New Roman"/>
          <w:i/>
          <w:sz w:val="28"/>
          <w:szCs w:val="28"/>
        </w:rPr>
        <w:t>báo</w:t>
      </w:r>
      <w:proofErr w:type="spellEnd"/>
      <w:r w:rsidRPr="000C078B">
        <w:rPr>
          <w:rFonts w:ascii="Times New Roman" w:hAnsi="Times New Roman" w:cs="Times New Roman"/>
          <w:i/>
          <w:sz w:val="28"/>
          <w:szCs w:val="28"/>
        </w:rPr>
        <w:t xml:space="preserve"> </w:t>
      </w:r>
      <w:proofErr w:type="spellStart"/>
      <w:r w:rsidRPr="000C078B">
        <w:rPr>
          <w:rFonts w:ascii="Times New Roman" w:hAnsi="Times New Roman" w:cs="Times New Roman"/>
          <w:i/>
          <w:sz w:val="28"/>
          <w:szCs w:val="28"/>
        </w:rPr>
        <w:t>số</w:t>
      </w:r>
      <w:proofErr w:type="spellEnd"/>
      <w:r w:rsidRPr="000C078B">
        <w:rPr>
          <w:rFonts w:ascii="Times New Roman" w:hAnsi="Times New Roman" w:cs="Times New Roman"/>
          <w:i/>
          <w:sz w:val="28"/>
          <w:szCs w:val="28"/>
        </w:rPr>
        <w:t xml:space="preserve"> </w:t>
      </w:r>
      <w:r w:rsidR="00196830">
        <w:rPr>
          <w:rFonts w:ascii="Times New Roman" w:hAnsi="Times New Roman" w:cs="Times New Roman"/>
          <w:i/>
          <w:sz w:val="28"/>
          <w:szCs w:val="28"/>
        </w:rPr>
        <w:t>.</w:t>
      </w:r>
      <w:r w:rsidRPr="000C078B">
        <w:rPr>
          <w:rFonts w:ascii="Times New Roman" w:hAnsi="Times New Roman" w:cs="Times New Roman"/>
          <w:i/>
          <w:sz w:val="28"/>
          <w:szCs w:val="28"/>
        </w:rPr>
        <w:t xml:space="preserve">..../TB-SXD </w:t>
      </w:r>
      <w:proofErr w:type="spellStart"/>
      <w:r w:rsidRPr="000C078B">
        <w:rPr>
          <w:rFonts w:ascii="Times New Roman" w:hAnsi="Times New Roman" w:cs="Times New Roman"/>
          <w:i/>
          <w:sz w:val="28"/>
          <w:szCs w:val="28"/>
        </w:rPr>
        <w:t>ngày</w:t>
      </w:r>
      <w:proofErr w:type="spellEnd"/>
      <w:r w:rsidRPr="000C078B">
        <w:rPr>
          <w:rFonts w:ascii="Times New Roman" w:hAnsi="Times New Roman" w:cs="Times New Roman"/>
          <w:i/>
          <w:sz w:val="28"/>
          <w:szCs w:val="28"/>
        </w:rPr>
        <w:t xml:space="preserve"> </w:t>
      </w:r>
      <w:r w:rsidR="00196830">
        <w:rPr>
          <w:rFonts w:ascii="Times New Roman" w:hAnsi="Times New Roman" w:cs="Times New Roman"/>
          <w:i/>
          <w:sz w:val="28"/>
          <w:szCs w:val="28"/>
        </w:rPr>
        <w:t>....</w:t>
      </w:r>
      <w:r w:rsidRPr="000C078B">
        <w:rPr>
          <w:rFonts w:ascii="Times New Roman" w:hAnsi="Times New Roman" w:cs="Times New Roman"/>
          <w:i/>
          <w:sz w:val="28"/>
          <w:szCs w:val="28"/>
        </w:rPr>
        <w:t xml:space="preserve">/9/2024 </w:t>
      </w:r>
      <w:proofErr w:type="spellStart"/>
      <w:r w:rsidRPr="000C078B">
        <w:rPr>
          <w:rFonts w:ascii="Times New Roman" w:hAnsi="Times New Roman" w:cs="Times New Roman"/>
          <w:i/>
          <w:sz w:val="28"/>
          <w:szCs w:val="28"/>
        </w:rPr>
        <w:t>của</w:t>
      </w:r>
      <w:proofErr w:type="spellEnd"/>
      <w:r w:rsidRPr="000C078B">
        <w:rPr>
          <w:rFonts w:ascii="Times New Roman" w:hAnsi="Times New Roman" w:cs="Times New Roman"/>
          <w:i/>
          <w:sz w:val="28"/>
          <w:szCs w:val="28"/>
        </w:rPr>
        <w:t xml:space="preserve"> </w:t>
      </w:r>
      <w:proofErr w:type="spellStart"/>
      <w:r w:rsidRPr="000C078B">
        <w:rPr>
          <w:rFonts w:ascii="Times New Roman" w:hAnsi="Times New Roman" w:cs="Times New Roman"/>
          <w:i/>
          <w:sz w:val="28"/>
          <w:szCs w:val="28"/>
        </w:rPr>
        <w:t>Sở</w:t>
      </w:r>
      <w:proofErr w:type="spellEnd"/>
      <w:r w:rsidRPr="000C078B">
        <w:rPr>
          <w:rFonts w:ascii="Times New Roman" w:hAnsi="Times New Roman" w:cs="Times New Roman"/>
          <w:i/>
          <w:sz w:val="28"/>
          <w:szCs w:val="28"/>
        </w:rPr>
        <w:t xml:space="preserve"> </w:t>
      </w:r>
      <w:proofErr w:type="spellStart"/>
      <w:r w:rsidRPr="000C078B">
        <w:rPr>
          <w:rFonts w:ascii="Times New Roman" w:hAnsi="Times New Roman" w:cs="Times New Roman"/>
          <w:i/>
          <w:sz w:val="28"/>
          <w:szCs w:val="28"/>
        </w:rPr>
        <w:t>Xây</w:t>
      </w:r>
      <w:proofErr w:type="spellEnd"/>
      <w:r w:rsidRPr="000C078B">
        <w:rPr>
          <w:rFonts w:ascii="Times New Roman" w:hAnsi="Times New Roman" w:cs="Times New Roman"/>
          <w:i/>
          <w:sz w:val="28"/>
          <w:szCs w:val="28"/>
        </w:rPr>
        <w:t xml:space="preserve"> </w:t>
      </w:r>
      <w:proofErr w:type="spellStart"/>
      <w:r w:rsidRPr="000C078B">
        <w:rPr>
          <w:rFonts w:ascii="Times New Roman" w:hAnsi="Times New Roman" w:cs="Times New Roman"/>
          <w:i/>
          <w:sz w:val="28"/>
          <w:szCs w:val="28"/>
        </w:rPr>
        <w:t>dựng</w:t>
      </w:r>
      <w:proofErr w:type="spellEnd"/>
      <w:r w:rsidRPr="000C078B">
        <w:rPr>
          <w:rFonts w:ascii="Times New Roman" w:hAnsi="Times New Roman" w:cs="Times New Roman"/>
          <w:i/>
          <w:sz w:val="28"/>
          <w:szCs w:val="28"/>
        </w:rPr>
        <w:t>)</w:t>
      </w:r>
    </w:p>
    <w:p w:rsidR="00E72D3A" w:rsidRDefault="00E72D3A" w:rsidP="000C078B">
      <w:pPr>
        <w:spacing w:before="120"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0CE87C1" wp14:editId="7E3AC58F">
                <wp:simplePos x="0" y="0"/>
                <wp:positionH relativeFrom="column">
                  <wp:posOffset>2129790</wp:posOffset>
                </wp:positionH>
                <wp:positionV relativeFrom="paragraph">
                  <wp:posOffset>66675</wp:posOffset>
                </wp:positionV>
                <wp:extent cx="1743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7pt,5.25pt" to="304.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" strokecolor="black [3040]"/>
            </w:pict>
          </mc:Fallback>
        </mc:AlternateContent>
      </w:r>
    </w:p>
    <w:p w:rsidR="00E72D3A" w:rsidRPr="00CE7314" w:rsidRDefault="00E72D3A" w:rsidP="00211636">
      <w:pPr>
        <w:spacing w:before="120" w:after="0" w:line="240" w:lineRule="auto"/>
        <w:ind w:firstLine="709"/>
        <w:jc w:val="both"/>
        <w:rPr>
          <w:rFonts w:ascii="Times New Roman Bold" w:hAnsi="Times New Roman Bold" w:cs="Times New Roman"/>
          <w:b/>
          <w:spacing w:val="-8"/>
          <w:sz w:val="28"/>
          <w:szCs w:val="28"/>
        </w:rPr>
      </w:pPr>
      <w:r w:rsidRPr="00CE7314">
        <w:rPr>
          <w:rFonts w:ascii="Times New Roman Bold" w:hAnsi="Times New Roman Bold" w:cs="Times New Roman"/>
          <w:b/>
          <w:spacing w:val="-8"/>
          <w:sz w:val="28"/>
          <w:szCs w:val="28"/>
        </w:rPr>
        <w:t>I. KẾT QUẢ CÔNG TÁC PHÒNG, CHỐNG THAM NHŨNG, TIÊU CỰC</w:t>
      </w:r>
    </w:p>
    <w:p w:rsidR="00E72D3A" w:rsidRPr="00E72D3A" w:rsidRDefault="00E72D3A" w:rsidP="00211636">
      <w:pPr>
        <w:spacing w:before="120" w:after="0" w:line="240" w:lineRule="auto"/>
        <w:jc w:val="both"/>
        <w:rPr>
          <w:rFonts w:ascii="Times New Roman" w:hAnsi="Times New Roman" w:cs="Times New Roman"/>
          <w:b/>
          <w:bCs/>
          <w:sz w:val="28"/>
          <w:szCs w:val="28"/>
          <w:lang w:val="nl-NL"/>
        </w:rPr>
      </w:pPr>
      <w:r>
        <w:rPr>
          <w:rFonts w:ascii="Times New Roman" w:hAnsi="Times New Roman" w:cs="Times New Roman"/>
          <w:sz w:val="28"/>
          <w:szCs w:val="28"/>
        </w:rPr>
        <w:tab/>
      </w:r>
      <w:r>
        <w:rPr>
          <w:rFonts w:ascii="Times New Roman" w:hAnsi="Times New Roman" w:cs="Times New Roman"/>
          <w:bCs/>
          <w:sz w:val="28"/>
          <w:szCs w:val="28"/>
          <w:lang w:val="nl-NL"/>
        </w:rPr>
        <w:t>1.</w:t>
      </w:r>
      <w:r w:rsidRPr="00E72D3A">
        <w:rPr>
          <w:rFonts w:ascii="Times New Roman" w:hAnsi="Times New Roman" w:cs="Times New Roman"/>
          <w:bCs/>
          <w:sz w:val="28"/>
          <w:szCs w:val="28"/>
          <w:lang w:val="vi-VN"/>
        </w:rPr>
        <w:t xml:space="preserve"> Việc xây dựng và thực hiện chương trình, kế hoạch </w:t>
      </w:r>
      <w:r>
        <w:rPr>
          <w:rFonts w:ascii="Times New Roman" w:hAnsi="Times New Roman" w:cs="Times New Roman"/>
          <w:bCs/>
          <w:sz w:val="28"/>
          <w:szCs w:val="28"/>
          <w:lang w:val="nl-NL"/>
        </w:rPr>
        <w:t>PCTNTC</w:t>
      </w:r>
    </w:p>
    <w:p w:rsidR="00E72D3A" w:rsidRPr="00E72D3A" w:rsidRDefault="00E72D3A" w:rsidP="00211636">
      <w:pPr>
        <w:spacing w:before="120" w:after="0" w:line="240" w:lineRule="auto"/>
        <w:ind w:firstLine="720"/>
        <w:jc w:val="both"/>
        <w:rPr>
          <w:rFonts w:ascii="Times New Roman" w:hAnsi="Times New Roman" w:cs="Times New Roman"/>
          <w:bCs/>
          <w:sz w:val="28"/>
          <w:szCs w:val="28"/>
          <w:lang w:val="nl-NL"/>
        </w:rPr>
      </w:pPr>
      <w:r>
        <w:rPr>
          <w:rFonts w:ascii="Times New Roman" w:hAnsi="Times New Roman" w:cs="Times New Roman"/>
          <w:sz w:val="28"/>
          <w:szCs w:val="28"/>
          <w:lang w:val="nl-NL"/>
        </w:rPr>
        <w:t>2.</w:t>
      </w:r>
      <w:r w:rsidRPr="00E72D3A">
        <w:rPr>
          <w:rFonts w:ascii="Times New Roman" w:hAnsi="Times New Roman" w:cs="Times New Roman"/>
          <w:b/>
          <w:bCs/>
          <w:sz w:val="28"/>
          <w:szCs w:val="28"/>
          <w:lang w:val="nl-NL"/>
        </w:rPr>
        <w:t xml:space="preserve"> </w:t>
      </w:r>
      <w:r w:rsidRPr="00E72D3A">
        <w:rPr>
          <w:rFonts w:ascii="Times New Roman" w:hAnsi="Times New Roman" w:cs="Times New Roman"/>
          <w:bCs/>
          <w:sz w:val="28"/>
          <w:szCs w:val="28"/>
          <w:lang w:val="vi-VN"/>
        </w:rPr>
        <w:t xml:space="preserve">Việc tuyên truyền, phổ biến chủ trương, chính sách của Đảng, pháp luật của Nhà nước về </w:t>
      </w:r>
      <w:r>
        <w:rPr>
          <w:rFonts w:ascii="Times New Roman" w:hAnsi="Times New Roman" w:cs="Times New Roman"/>
          <w:bCs/>
          <w:sz w:val="28"/>
          <w:szCs w:val="28"/>
          <w:lang w:val="nl-NL"/>
        </w:rPr>
        <w:t>PCTNTC</w:t>
      </w:r>
    </w:p>
    <w:p w:rsidR="00E72D3A" w:rsidRPr="00E72D3A" w:rsidRDefault="00E72D3A" w:rsidP="00211636">
      <w:pPr>
        <w:spacing w:before="120" w:after="0" w:line="240" w:lineRule="auto"/>
        <w:ind w:firstLine="720"/>
        <w:jc w:val="both"/>
        <w:rPr>
          <w:rFonts w:ascii="Times New Roman" w:hAnsi="Times New Roman" w:cs="Times New Roman"/>
          <w:bCs/>
          <w:sz w:val="28"/>
          <w:szCs w:val="28"/>
          <w:lang w:val="nl-NL"/>
        </w:rPr>
      </w:pPr>
      <w:r>
        <w:rPr>
          <w:rFonts w:ascii="Times New Roman" w:hAnsi="Times New Roman" w:cs="Times New Roman"/>
          <w:sz w:val="28"/>
          <w:szCs w:val="28"/>
          <w:lang w:val="nl-NL"/>
        </w:rPr>
        <w:t>3.</w:t>
      </w:r>
      <w:r w:rsidRPr="00E72D3A">
        <w:rPr>
          <w:rFonts w:ascii="Times New Roman" w:hAnsi="Times New Roman" w:cs="Times New Roman"/>
          <w:sz w:val="28"/>
          <w:szCs w:val="28"/>
          <w:lang w:val="nl-NL"/>
        </w:rPr>
        <w:t xml:space="preserve"> Việc triển khai, thực hiện Chỉ thị số 10/CT-TTg ngày 22/4/2019 của Thủ tướng Chính phủ về việc tăng cường xử lý, ngăn chặn tình trạng nhũng nhiểu, gây phiền hà cho người dân và doanh nghiệp trong giải quyết công việc; Chỉ thị số 62-CT/TU ngày 19/11/2019 của Ban Thường vụ Tỉnh ủy về việc tăng cường sự lãnh đạo của Đảng đối với công tác phòng chống “Tham nhũng vặ</w:t>
      </w:r>
      <w:r>
        <w:rPr>
          <w:rFonts w:ascii="Times New Roman" w:hAnsi="Times New Roman" w:cs="Times New Roman"/>
          <w:sz w:val="28"/>
          <w:szCs w:val="28"/>
          <w:lang w:val="nl-NL"/>
        </w:rPr>
        <w:t>t”</w:t>
      </w:r>
    </w:p>
    <w:p w:rsidR="00E72D3A" w:rsidRPr="00E72D3A" w:rsidRDefault="00E72D3A" w:rsidP="00211636">
      <w:pPr>
        <w:spacing w:before="120" w:after="0" w:line="240" w:lineRule="auto"/>
        <w:ind w:firstLine="720"/>
        <w:jc w:val="both"/>
        <w:rPr>
          <w:rFonts w:ascii="Times New Roman" w:hAnsi="Times New Roman" w:cs="Times New Roman"/>
          <w:sz w:val="28"/>
          <w:szCs w:val="28"/>
          <w:lang w:val="nl-NL"/>
        </w:rPr>
      </w:pPr>
      <w:r>
        <w:rPr>
          <w:rFonts w:ascii="Times New Roman" w:hAnsi="Times New Roman" w:cs="Times New Roman"/>
          <w:bCs/>
          <w:sz w:val="28"/>
          <w:szCs w:val="28"/>
          <w:lang w:val="nl-NL"/>
        </w:rPr>
        <w:t>4.</w:t>
      </w:r>
      <w:r w:rsidRPr="00E72D3A">
        <w:rPr>
          <w:rFonts w:ascii="Times New Roman" w:hAnsi="Times New Roman" w:cs="Times New Roman"/>
          <w:bCs/>
          <w:sz w:val="28"/>
          <w:szCs w:val="28"/>
          <w:lang w:val="nl-NL"/>
        </w:rPr>
        <w:t xml:space="preserve"> </w:t>
      </w:r>
      <w:r w:rsidRPr="00E72D3A">
        <w:rPr>
          <w:rFonts w:ascii="Times New Roman" w:hAnsi="Times New Roman" w:cs="Times New Roman"/>
          <w:sz w:val="28"/>
          <w:szCs w:val="28"/>
          <w:lang w:val="nl-NL"/>
        </w:rPr>
        <w:t xml:space="preserve">Việc thực hiện các biện pháp về công khai, minh bạch về tổ chức và hoạt động của cơ quan, tổ chức, đơn vị: </w:t>
      </w:r>
      <w:r w:rsidRPr="00E72D3A">
        <w:rPr>
          <w:rFonts w:ascii="Times New Roman" w:hAnsi="Times New Roman" w:cs="Times New Roman"/>
          <w:sz w:val="28"/>
          <w:szCs w:val="28"/>
          <w:lang w:val="vi-VN"/>
        </w:rPr>
        <w:t>Công khai nội quy, quy chế làm việc</w:t>
      </w:r>
      <w:r w:rsidRPr="00E72D3A">
        <w:rPr>
          <w:rFonts w:ascii="Times New Roman" w:hAnsi="Times New Roman" w:cs="Times New Roman"/>
          <w:sz w:val="28"/>
          <w:szCs w:val="28"/>
          <w:lang w:val="nl-NL"/>
        </w:rPr>
        <w:t xml:space="preserve">; </w:t>
      </w:r>
      <w:r w:rsidRPr="00E72D3A">
        <w:rPr>
          <w:rFonts w:ascii="Times New Roman" w:hAnsi="Times New Roman" w:cs="Times New Roman"/>
          <w:sz w:val="28"/>
          <w:szCs w:val="28"/>
          <w:lang w:val="vi-VN"/>
        </w:rPr>
        <w:t>chi tiêu nội bộ, mua sắm tài sản, công tác tổ chức, cán bộ; chế độ tiền lương, thi đua khen thưởng, mức độ hoàn thành nhiệm vụ của từng tập thể, cá nhân</w:t>
      </w:r>
      <w:r w:rsidRPr="00E72D3A">
        <w:rPr>
          <w:rFonts w:ascii="Times New Roman" w:hAnsi="Times New Roman" w:cs="Times New Roman"/>
          <w:sz w:val="28"/>
          <w:szCs w:val="28"/>
          <w:lang w:val="nl-NL"/>
        </w:rPr>
        <w:t>; công khai thủ tụ</w:t>
      </w:r>
      <w:r>
        <w:rPr>
          <w:rFonts w:ascii="Times New Roman" w:hAnsi="Times New Roman" w:cs="Times New Roman"/>
          <w:sz w:val="28"/>
          <w:szCs w:val="28"/>
          <w:lang w:val="nl-NL"/>
        </w:rPr>
        <w:t>c hành chính</w:t>
      </w:r>
    </w:p>
    <w:p w:rsidR="00E72D3A" w:rsidRPr="00E72D3A" w:rsidRDefault="00E72D3A" w:rsidP="00211636">
      <w:pPr>
        <w:spacing w:before="120" w:after="0" w:line="240" w:lineRule="auto"/>
        <w:ind w:firstLine="720"/>
        <w:jc w:val="both"/>
        <w:rPr>
          <w:rFonts w:ascii="Times New Roman" w:hAnsi="Times New Roman" w:cs="Times New Roman"/>
          <w:sz w:val="28"/>
          <w:szCs w:val="28"/>
          <w:lang w:val="nl-NL"/>
        </w:rPr>
      </w:pPr>
      <w:r>
        <w:rPr>
          <w:rFonts w:ascii="Times New Roman" w:hAnsi="Times New Roman" w:cs="Times New Roman"/>
          <w:bCs/>
          <w:sz w:val="28"/>
          <w:szCs w:val="28"/>
          <w:lang w:val="nl-NL"/>
        </w:rPr>
        <w:t>5.</w:t>
      </w:r>
      <w:r w:rsidRPr="00E72D3A">
        <w:rPr>
          <w:rFonts w:ascii="Times New Roman" w:hAnsi="Times New Roman" w:cs="Times New Roman"/>
          <w:bCs/>
          <w:sz w:val="28"/>
          <w:szCs w:val="28"/>
          <w:lang w:val="nl-NL"/>
        </w:rPr>
        <w:t xml:space="preserve"> Việc x</w:t>
      </w:r>
      <w:r w:rsidRPr="00E72D3A">
        <w:rPr>
          <w:rFonts w:ascii="Times New Roman" w:hAnsi="Times New Roman" w:cs="Times New Roman"/>
          <w:sz w:val="28"/>
          <w:szCs w:val="28"/>
          <w:lang w:val="nl-NL"/>
        </w:rPr>
        <w:t>ây dựng, thực hiện định mức, tiêu chuẩn, chế độ</w:t>
      </w:r>
    </w:p>
    <w:p w:rsidR="00E72D3A" w:rsidRPr="00E72D3A" w:rsidRDefault="00E72D3A" w:rsidP="00211636">
      <w:pPr>
        <w:spacing w:before="120" w:after="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6.</w:t>
      </w:r>
      <w:r w:rsidRPr="00E72D3A">
        <w:rPr>
          <w:rFonts w:ascii="Times New Roman" w:hAnsi="Times New Roman" w:cs="Times New Roman"/>
          <w:sz w:val="28"/>
          <w:szCs w:val="28"/>
          <w:lang w:val="nl-NL"/>
        </w:rPr>
        <w:t xml:space="preserve"> Việc thực hiện quy tắc ứng xử của người có chức vụ, quyền hạ</w:t>
      </w:r>
      <w:r>
        <w:rPr>
          <w:rFonts w:ascii="Times New Roman" w:hAnsi="Times New Roman" w:cs="Times New Roman"/>
          <w:sz w:val="28"/>
          <w:szCs w:val="28"/>
          <w:lang w:val="nl-NL"/>
        </w:rPr>
        <w:t>n</w:t>
      </w:r>
    </w:p>
    <w:p w:rsidR="00E72D3A" w:rsidRPr="00E72D3A" w:rsidRDefault="00E72D3A" w:rsidP="00211636">
      <w:pPr>
        <w:spacing w:before="120" w:after="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7.</w:t>
      </w:r>
      <w:r w:rsidRPr="00E72D3A">
        <w:rPr>
          <w:rFonts w:ascii="Times New Roman" w:hAnsi="Times New Roman" w:cs="Times New Roman"/>
          <w:sz w:val="28"/>
          <w:szCs w:val="28"/>
          <w:lang w:val="nl-NL"/>
        </w:rPr>
        <w:t xml:space="preserve"> Việc thực hiện chuyển đổi vị trí công tác đối với cán bộ, công chức không giữ chức vụ lãnh đạo, quản lý và viên chức trong cơ quan, tổ chức: Kế hoạch, nội dung, hình thức, đối tượng, thời hạn thực hiện định kỳ chuyển đổi vị</w:t>
      </w:r>
      <w:r>
        <w:rPr>
          <w:rFonts w:ascii="Times New Roman" w:hAnsi="Times New Roman" w:cs="Times New Roman"/>
          <w:sz w:val="28"/>
          <w:szCs w:val="28"/>
          <w:lang w:val="nl-NL"/>
        </w:rPr>
        <w:t xml:space="preserve"> trí công tác</w:t>
      </w:r>
    </w:p>
    <w:p w:rsidR="00E72D3A" w:rsidRPr="00E72D3A" w:rsidRDefault="00E72D3A" w:rsidP="00211636">
      <w:pPr>
        <w:spacing w:before="120" w:after="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8.</w:t>
      </w:r>
      <w:r w:rsidRPr="00E72D3A">
        <w:rPr>
          <w:rFonts w:ascii="Times New Roman" w:hAnsi="Times New Roman" w:cs="Times New Roman"/>
          <w:sz w:val="28"/>
          <w:szCs w:val="28"/>
          <w:lang w:val="nl-NL"/>
        </w:rPr>
        <w:t xml:space="preserve"> Việc thực hiện công tác tổ chức cán bộ của đơn vị</w:t>
      </w:r>
      <w:r w:rsidR="00502F0D">
        <w:rPr>
          <w:rFonts w:ascii="Times New Roman" w:hAnsi="Times New Roman" w:cs="Times New Roman"/>
          <w:sz w:val="28"/>
          <w:szCs w:val="28"/>
          <w:lang w:val="nl-NL"/>
        </w:rPr>
        <w:t>: Q</w:t>
      </w:r>
      <w:r w:rsidRPr="00E72D3A">
        <w:rPr>
          <w:rFonts w:ascii="Times New Roman" w:hAnsi="Times New Roman" w:cs="Times New Roman"/>
          <w:sz w:val="28"/>
          <w:szCs w:val="28"/>
          <w:lang w:val="nl-NL"/>
        </w:rPr>
        <w:t>uy hoạch, đào tạo, bổ nhiệm, chuyển ngạch, luân chuyển, điều động, khen thưởng, cho thôi việc, cho thôi giữ chức vụ, miễn nhiệ</w:t>
      </w:r>
      <w:r w:rsidR="000672EE">
        <w:rPr>
          <w:rFonts w:ascii="Times New Roman" w:hAnsi="Times New Roman" w:cs="Times New Roman"/>
          <w:sz w:val="28"/>
          <w:szCs w:val="28"/>
          <w:lang w:val="nl-NL"/>
        </w:rPr>
        <w:t>m, bãi nhiệ</w:t>
      </w:r>
      <w:r w:rsidRPr="00E72D3A">
        <w:rPr>
          <w:rFonts w:ascii="Times New Roman" w:hAnsi="Times New Roman" w:cs="Times New Roman"/>
          <w:sz w:val="28"/>
          <w:szCs w:val="28"/>
          <w:lang w:val="nl-NL"/>
        </w:rPr>
        <w:t>m, kỷ luật… đối với cán bộ, công chức và người lao độ</w:t>
      </w:r>
      <w:r>
        <w:rPr>
          <w:rFonts w:ascii="Times New Roman" w:hAnsi="Times New Roman" w:cs="Times New Roman"/>
          <w:sz w:val="28"/>
          <w:szCs w:val="28"/>
          <w:lang w:val="nl-NL"/>
        </w:rPr>
        <w:t>ng</w:t>
      </w:r>
    </w:p>
    <w:p w:rsidR="00E72D3A" w:rsidRPr="00E72D3A" w:rsidRDefault="00E72D3A" w:rsidP="00211636">
      <w:pPr>
        <w:spacing w:before="120" w:after="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9.</w:t>
      </w:r>
      <w:r w:rsidRPr="00E72D3A">
        <w:rPr>
          <w:rFonts w:ascii="Times New Roman" w:hAnsi="Times New Roman" w:cs="Times New Roman"/>
          <w:sz w:val="28"/>
          <w:szCs w:val="28"/>
          <w:lang w:val="nl-NL"/>
        </w:rPr>
        <w:t xml:space="preserve"> Việc thực hiện kê khai, minh bạch tài sản, thu nhậ</w:t>
      </w:r>
      <w:r>
        <w:rPr>
          <w:rFonts w:ascii="Times New Roman" w:hAnsi="Times New Roman" w:cs="Times New Roman"/>
          <w:sz w:val="28"/>
          <w:szCs w:val="28"/>
          <w:lang w:val="nl-NL"/>
        </w:rPr>
        <w:t>p</w:t>
      </w:r>
    </w:p>
    <w:p w:rsidR="00E72D3A" w:rsidRPr="00E72D3A" w:rsidRDefault="00E72D3A" w:rsidP="00211636">
      <w:pPr>
        <w:spacing w:before="120" w:after="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10.</w:t>
      </w:r>
      <w:r w:rsidRPr="00E72D3A">
        <w:rPr>
          <w:rFonts w:ascii="Times New Roman" w:hAnsi="Times New Roman" w:cs="Times New Roman"/>
          <w:sz w:val="28"/>
          <w:szCs w:val="28"/>
          <w:lang w:val="nl-NL"/>
        </w:rPr>
        <w:t xml:space="preserve"> Việc thực hiện cải cách hành chính, ứng dụng khoa học, công nghệ trong quản lý, thanh toán không dùng tiền mặ</w:t>
      </w:r>
      <w:r>
        <w:rPr>
          <w:rFonts w:ascii="Times New Roman" w:hAnsi="Times New Roman" w:cs="Times New Roman"/>
          <w:sz w:val="28"/>
          <w:szCs w:val="28"/>
          <w:lang w:val="nl-NL"/>
        </w:rPr>
        <w:t>t</w:t>
      </w:r>
    </w:p>
    <w:p w:rsidR="00E72D3A" w:rsidRPr="00E72D3A" w:rsidRDefault="00E72D3A" w:rsidP="00211636">
      <w:pPr>
        <w:spacing w:before="120" w:after="0" w:line="240" w:lineRule="auto"/>
        <w:ind w:firstLine="720"/>
        <w:jc w:val="both"/>
        <w:rPr>
          <w:rFonts w:ascii="Times New Roman" w:hAnsi="Times New Roman" w:cs="Times New Roman"/>
          <w:bCs/>
          <w:sz w:val="28"/>
          <w:szCs w:val="28"/>
          <w:lang w:val="nl-NL"/>
        </w:rPr>
      </w:pPr>
      <w:r>
        <w:rPr>
          <w:rFonts w:ascii="Times New Roman" w:hAnsi="Times New Roman" w:cs="Times New Roman"/>
          <w:bCs/>
          <w:sz w:val="28"/>
          <w:szCs w:val="28"/>
          <w:lang w:val="nl-NL"/>
        </w:rPr>
        <w:t>11.</w:t>
      </w:r>
      <w:r w:rsidRPr="00E72D3A">
        <w:rPr>
          <w:rFonts w:ascii="Times New Roman" w:hAnsi="Times New Roman" w:cs="Times New Roman"/>
          <w:bCs/>
          <w:sz w:val="28"/>
          <w:szCs w:val="28"/>
          <w:lang w:val="nl-NL"/>
        </w:rPr>
        <w:t xml:space="preserve"> Việc phát hiện, xử lý người có hành vi tham nhũng, tiêu cự</w:t>
      </w:r>
      <w:r>
        <w:rPr>
          <w:rFonts w:ascii="Times New Roman" w:hAnsi="Times New Roman" w:cs="Times New Roman"/>
          <w:bCs/>
          <w:sz w:val="28"/>
          <w:szCs w:val="28"/>
          <w:lang w:val="nl-NL"/>
        </w:rPr>
        <w:t>c</w:t>
      </w:r>
    </w:p>
    <w:p w:rsidR="00E72D3A" w:rsidRDefault="00431F61" w:rsidP="00211636">
      <w:pPr>
        <w:spacing w:before="120" w:after="0" w:line="240" w:lineRule="auto"/>
        <w:ind w:firstLine="720"/>
        <w:jc w:val="both"/>
        <w:rPr>
          <w:rFonts w:ascii="Times New Roman" w:hAnsi="Times New Roman" w:cs="Times New Roman"/>
          <w:sz w:val="28"/>
          <w:szCs w:val="28"/>
          <w:lang w:val="nl-NL"/>
        </w:rPr>
      </w:pPr>
      <w:r>
        <w:rPr>
          <w:rFonts w:ascii="Times New Roman" w:hAnsi="Times New Roman" w:cs="Times New Roman"/>
          <w:bCs/>
          <w:sz w:val="28"/>
          <w:szCs w:val="28"/>
          <w:lang w:val="nl-NL"/>
        </w:rPr>
        <w:t>12.</w:t>
      </w:r>
      <w:r w:rsidR="00E72D3A" w:rsidRPr="00E72D3A">
        <w:rPr>
          <w:rFonts w:ascii="Times New Roman" w:hAnsi="Times New Roman" w:cs="Times New Roman"/>
          <w:bCs/>
          <w:sz w:val="28"/>
          <w:szCs w:val="28"/>
          <w:lang w:val="nl-NL"/>
        </w:rPr>
        <w:t xml:space="preserve"> Việc </w:t>
      </w:r>
      <w:r w:rsidR="00E72D3A" w:rsidRPr="00E72D3A">
        <w:rPr>
          <w:rFonts w:ascii="Times New Roman" w:hAnsi="Times New Roman" w:cs="Times New Roman"/>
          <w:sz w:val="28"/>
          <w:szCs w:val="28"/>
          <w:lang w:val="nl-NL"/>
        </w:rPr>
        <w:t>thực hiện về kiểm soát xung đột lợi ích theo quy định tại Điều 23 Luật PCTN năm 2018 và Điều 29 đến Điều 35 Mục 3 Chương IV Nghị định số 59/2019 ngày 01/7/2019 của Chính phủ</w:t>
      </w:r>
    </w:p>
    <w:p w:rsidR="009B7071" w:rsidRDefault="009B7071" w:rsidP="00211636">
      <w:pPr>
        <w:spacing w:before="120" w:after="0" w:line="240" w:lineRule="auto"/>
        <w:ind w:firstLine="709"/>
        <w:jc w:val="both"/>
        <w:rPr>
          <w:rFonts w:ascii="Times New Roman" w:hAnsi="Times New Roman" w:cs="Times New Roman"/>
          <w:b/>
          <w:sz w:val="28"/>
          <w:szCs w:val="28"/>
          <w:lang w:val="nl-NL"/>
        </w:rPr>
      </w:pPr>
      <w:r w:rsidRPr="009B7071">
        <w:rPr>
          <w:rFonts w:ascii="Times New Roman" w:hAnsi="Times New Roman" w:cs="Times New Roman"/>
          <w:b/>
          <w:sz w:val="28"/>
          <w:szCs w:val="28"/>
          <w:lang w:val="nl-NL"/>
        </w:rPr>
        <w:t>II. ĐÁNH GIÁ C</w:t>
      </w:r>
      <w:r>
        <w:rPr>
          <w:rFonts w:ascii="Times New Roman" w:hAnsi="Times New Roman" w:cs="Times New Roman"/>
          <w:b/>
          <w:sz w:val="28"/>
          <w:szCs w:val="28"/>
          <w:lang w:val="nl-NL"/>
        </w:rPr>
        <w:t>HUNG</w:t>
      </w:r>
    </w:p>
    <w:p w:rsidR="009B7071" w:rsidRPr="009B7071" w:rsidRDefault="009B7071" w:rsidP="00211636">
      <w:pPr>
        <w:spacing w:before="120" w:after="0" w:line="240" w:lineRule="auto"/>
        <w:ind w:firstLine="709"/>
        <w:jc w:val="both"/>
        <w:rPr>
          <w:rFonts w:ascii="Times New Roman" w:hAnsi="Times New Roman" w:cs="Times New Roman"/>
          <w:sz w:val="28"/>
          <w:szCs w:val="28"/>
        </w:rPr>
      </w:pPr>
      <w:r w:rsidRPr="009B7071">
        <w:rPr>
          <w:rFonts w:ascii="Times New Roman" w:hAnsi="Times New Roman" w:cs="Times New Roman"/>
          <w:sz w:val="28"/>
          <w:szCs w:val="28"/>
        </w:rPr>
        <w:t xml:space="preserve">1. </w:t>
      </w:r>
      <w:proofErr w:type="spellStart"/>
      <w:r w:rsidRPr="009B7071">
        <w:rPr>
          <w:rFonts w:ascii="Times New Roman" w:hAnsi="Times New Roman" w:cs="Times New Roman"/>
          <w:sz w:val="28"/>
          <w:szCs w:val="28"/>
        </w:rPr>
        <w:t>Ưu</w:t>
      </w:r>
      <w:proofErr w:type="spellEnd"/>
      <w:r w:rsidRPr="009B7071">
        <w:rPr>
          <w:rFonts w:ascii="Times New Roman" w:hAnsi="Times New Roman" w:cs="Times New Roman"/>
          <w:sz w:val="28"/>
          <w:szCs w:val="28"/>
        </w:rPr>
        <w:t xml:space="preserve"> </w:t>
      </w:r>
      <w:proofErr w:type="spellStart"/>
      <w:r w:rsidRPr="009B7071">
        <w:rPr>
          <w:rFonts w:ascii="Times New Roman" w:hAnsi="Times New Roman" w:cs="Times New Roman"/>
          <w:sz w:val="28"/>
          <w:szCs w:val="28"/>
        </w:rPr>
        <w:t>điểm</w:t>
      </w:r>
      <w:proofErr w:type="spellEnd"/>
    </w:p>
    <w:p w:rsidR="009B7071" w:rsidRPr="009B7071" w:rsidRDefault="009B7071" w:rsidP="00211636">
      <w:pPr>
        <w:spacing w:before="120" w:after="0" w:line="240" w:lineRule="auto"/>
        <w:ind w:firstLine="709"/>
        <w:jc w:val="both"/>
        <w:rPr>
          <w:rFonts w:ascii="Times New Roman" w:hAnsi="Times New Roman" w:cs="Times New Roman"/>
          <w:sz w:val="28"/>
          <w:szCs w:val="28"/>
        </w:rPr>
      </w:pPr>
      <w:r w:rsidRPr="009B7071">
        <w:rPr>
          <w:rFonts w:ascii="Times New Roman" w:hAnsi="Times New Roman" w:cs="Times New Roman"/>
          <w:sz w:val="28"/>
          <w:szCs w:val="28"/>
        </w:rPr>
        <w:t xml:space="preserve">2. </w:t>
      </w:r>
      <w:proofErr w:type="spellStart"/>
      <w:r w:rsidRPr="009B7071">
        <w:rPr>
          <w:rFonts w:ascii="Times New Roman" w:hAnsi="Times New Roman" w:cs="Times New Roman"/>
          <w:sz w:val="28"/>
          <w:szCs w:val="28"/>
        </w:rPr>
        <w:t>Tồn</w:t>
      </w:r>
      <w:proofErr w:type="spellEnd"/>
      <w:r w:rsidRPr="009B7071">
        <w:rPr>
          <w:rFonts w:ascii="Times New Roman" w:hAnsi="Times New Roman" w:cs="Times New Roman"/>
          <w:sz w:val="28"/>
          <w:szCs w:val="28"/>
        </w:rPr>
        <w:t xml:space="preserve"> </w:t>
      </w:r>
      <w:proofErr w:type="spellStart"/>
      <w:r w:rsidRPr="009B7071">
        <w:rPr>
          <w:rFonts w:ascii="Times New Roman" w:hAnsi="Times New Roman" w:cs="Times New Roman"/>
          <w:sz w:val="28"/>
          <w:szCs w:val="28"/>
        </w:rPr>
        <w:t>tại</w:t>
      </w:r>
      <w:proofErr w:type="spellEnd"/>
      <w:r w:rsidRPr="009B7071">
        <w:rPr>
          <w:rFonts w:ascii="Times New Roman" w:hAnsi="Times New Roman" w:cs="Times New Roman"/>
          <w:sz w:val="28"/>
          <w:szCs w:val="28"/>
        </w:rPr>
        <w:t xml:space="preserve">, </w:t>
      </w:r>
      <w:proofErr w:type="spellStart"/>
      <w:r w:rsidRPr="009B7071">
        <w:rPr>
          <w:rFonts w:ascii="Times New Roman" w:hAnsi="Times New Roman" w:cs="Times New Roman"/>
          <w:sz w:val="28"/>
          <w:szCs w:val="28"/>
        </w:rPr>
        <w:t>hạn</w:t>
      </w:r>
      <w:proofErr w:type="spellEnd"/>
      <w:r w:rsidRPr="009B7071">
        <w:rPr>
          <w:rFonts w:ascii="Times New Roman" w:hAnsi="Times New Roman" w:cs="Times New Roman"/>
          <w:sz w:val="28"/>
          <w:szCs w:val="28"/>
        </w:rPr>
        <w:t xml:space="preserve"> </w:t>
      </w:r>
      <w:proofErr w:type="spellStart"/>
      <w:r w:rsidRPr="009B7071">
        <w:rPr>
          <w:rFonts w:ascii="Times New Roman" w:hAnsi="Times New Roman" w:cs="Times New Roman"/>
          <w:sz w:val="28"/>
          <w:szCs w:val="28"/>
        </w:rPr>
        <w:t>chế</w:t>
      </w:r>
      <w:proofErr w:type="spellEnd"/>
      <w:r w:rsidRPr="009B7071">
        <w:rPr>
          <w:rFonts w:ascii="Times New Roman" w:hAnsi="Times New Roman" w:cs="Times New Roman"/>
          <w:sz w:val="28"/>
          <w:szCs w:val="28"/>
        </w:rPr>
        <w:t xml:space="preserve">, </w:t>
      </w:r>
      <w:proofErr w:type="spellStart"/>
      <w:r w:rsidRPr="009B7071">
        <w:rPr>
          <w:rFonts w:ascii="Times New Roman" w:hAnsi="Times New Roman" w:cs="Times New Roman"/>
          <w:sz w:val="28"/>
          <w:szCs w:val="28"/>
        </w:rPr>
        <w:t>khó</w:t>
      </w:r>
      <w:proofErr w:type="spellEnd"/>
      <w:r w:rsidRPr="009B7071">
        <w:rPr>
          <w:rFonts w:ascii="Times New Roman" w:hAnsi="Times New Roman" w:cs="Times New Roman"/>
          <w:sz w:val="28"/>
          <w:szCs w:val="28"/>
        </w:rPr>
        <w:t xml:space="preserve"> </w:t>
      </w:r>
      <w:proofErr w:type="spellStart"/>
      <w:r w:rsidRPr="009B7071">
        <w:rPr>
          <w:rFonts w:ascii="Times New Roman" w:hAnsi="Times New Roman" w:cs="Times New Roman"/>
          <w:sz w:val="28"/>
          <w:szCs w:val="28"/>
        </w:rPr>
        <w:t>khăn</w:t>
      </w:r>
      <w:proofErr w:type="spellEnd"/>
      <w:r w:rsidRPr="009B7071">
        <w:rPr>
          <w:rFonts w:ascii="Times New Roman" w:hAnsi="Times New Roman" w:cs="Times New Roman"/>
          <w:sz w:val="28"/>
          <w:szCs w:val="28"/>
        </w:rPr>
        <w:t xml:space="preserve">, </w:t>
      </w:r>
      <w:proofErr w:type="spellStart"/>
      <w:r w:rsidRPr="009B7071">
        <w:rPr>
          <w:rFonts w:ascii="Times New Roman" w:hAnsi="Times New Roman" w:cs="Times New Roman"/>
          <w:sz w:val="28"/>
          <w:szCs w:val="28"/>
        </w:rPr>
        <w:t>vướng</w:t>
      </w:r>
      <w:proofErr w:type="spellEnd"/>
      <w:r w:rsidRPr="009B7071">
        <w:rPr>
          <w:rFonts w:ascii="Times New Roman" w:hAnsi="Times New Roman" w:cs="Times New Roman"/>
          <w:sz w:val="28"/>
          <w:szCs w:val="28"/>
        </w:rPr>
        <w:t xml:space="preserve"> </w:t>
      </w:r>
      <w:proofErr w:type="spellStart"/>
      <w:r w:rsidRPr="009B7071">
        <w:rPr>
          <w:rFonts w:ascii="Times New Roman" w:hAnsi="Times New Roman" w:cs="Times New Roman"/>
          <w:sz w:val="28"/>
          <w:szCs w:val="28"/>
        </w:rPr>
        <w:t>mắc</w:t>
      </w:r>
      <w:proofErr w:type="spellEnd"/>
      <w:r w:rsidR="00A73BC7">
        <w:rPr>
          <w:rFonts w:ascii="Times New Roman" w:hAnsi="Times New Roman" w:cs="Times New Roman"/>
          <w:sz w:val="28"/>
          <w:szCs w:val="28"/>
        </w:rPr>
        <w:t xml:space="preserve"> </w:t>
      </w:r>
      <w:proofErr w:type="spellStart"/>
      <w:r w:rsidR="00A73BC7">
        <w:rPr>
          <w:rFonts w:ascii="Times New Roman" w:hAnsi="Times New Roman" w:cs="Times New Roman"/>
          <w:sz w:val="28"/>
          <w:szCs w:val="28"/>
        </w:rPr>
        <w:t>và</w:t>
      </w:r>
      <w:proofErr w:type="spellEnd"/>
      <w:r w:rsidR="00A73BC7">
        <w:rPr>
          <w:rFonts w:ascii="Times New Roman" w:hAnsi="Times New Roman" w:cs="Times New Roman"/>
          <w:sz w:val="28"/>
          <w:szCs w:val="28"/>
        </w:rPr>
        <w:t xml:space="preserve"> </w:t>
      </w:r>
      <w:proofErr w:type="spellStart"/>
      <w:r w:rsidR="00A73BC7">
        <w:rPr>
          <w:rFonts w:ascii="Times New Roman" w:hAnsi="Times New Roman" w:cs="Times New Roman"/>
          <w:sz w:val="28"/>
          <w:szCs w:val="28"/>
        </w:rPr>
        <w:t>nguyên</w:t>
      </w:r>
      <w:proofErr w:type="spellEnd"/>
      <w:r w:rsidR="00A73BC7">
        <w:rPr>
          <w:rFonts w:ascii="Times New Roman" w:hAnsi="Times New Roman" w:cs="Times New Roman"/>
          <w:sz w:val="28"/>
          <w:szCs w:val="28"/>
        </w:rPr>
        <w:t xml:space="preserve"> </w:t>
      </w:r>
      <w:proofErr w:type="spellStart"/>
      <w:r w:rsidR="00A73BC7">
        <w:rPr>
          <w:rFonts w:ascii="Times New Roman" w:hAnsi="Times New Roman" w:cs="Times New Roman"/>
          <w:sz w:val="28"/>
          <w:szCs w:val="28"/>
        </w:rPr>
        <w:t>nhân</w:t>
      </w:r>
      <w:proofErr w:type="spellEnd"/>
    </w:p>
    <w:p w:rsidR="006F3225" w:rsidRDefault="009B7071" w:rsidP="006F3225">
      <w:pPr>
        <w:spacing w:before="120"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I</w:t>
      </w:r>
      <w:r w:rsidR="00BD1204">
        <w:rPr>
          <w:rFonts w:ascii="Times New Roman" w:hAnsi="Times New Roman" w:cs="Times New Roman"/>
          <w:b/>
          <w:sz w:val="28"/>
          <w:szCs w:val="28"/>
        </w:rPr>
        <w:t>II</w:t>
      </w:r>
      <w:bookmarkStart w:id="0" w:name="_GoBack"/>
      <w:bookmarkEnd w:id="0"/>
      <w:r>
        <w:rPr>
          <w:rFonts w:ascii="Times New Roman" w:hAnsi="Times New Roman" w:cs="Times New Roman"/>
          <w:b/>
          <w:sz w:val="28"/>
          <w:szCs w:val="28"/>
        </w:rPr>
        <w:t>. PHƯƠNG HƯỚNG, NHIỆM VỤ, GIẢ</w:t>
      </w:r>
      <w:r w:rsidR="00A73BC7">
        <w:rPr>
          <w:rFonts w:ascii="Times New Roman" w:hAnsi="Times New Roman" w:cs="Times New Roman"/>
          <w:b/>
          <w:sz w:val="28"/>
          <w:szCs w:val="28"/>
        </w:rPr>
        <w:t>I PHÁP</w:t>
      </w:r>
    </w:p>
    <w:p w:rsidR="006F3225" w:rsidRPr="006F3225" w:rsidRDefault="006F3225" w:rsidP="006F3225">
      <w:pPr>
        <w:spacing w:before="120" w:after="0" w:line="240" w:lineRule="auto"/>
        <w:ind w:firstLine="709"/>
        <w:jc w:val="center"/>
        <w:rPr>
          <w:rFonts w:ascii="Times New Roman" w:hAnsi="Times New Roman" w:cs="Times New Roman"/>
          <w:i/>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03719327" wp14:editId="372702AE">
                <wp:simplePos x="0" y="0"/>
                <wp:positionH relativeFrom="column">
                  <wp:posOffset>2053590</wp:posOffset>
                </wp:positionH>
                <wp:positionV relativeFrom="paragraph">
                  <wp:posOffset>349885</wp:posOffset>
                </wp:positionV>
                <wp:extent cx="1866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7pt,27.55pt" to="308.7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" strokecolor="black [3040]"/>
            </w:pict>
          </mc:Fallback>
        </mc:AlternateContent>
      </w:r>
      <w:r w:rsidRPr="006F3225">
        <w:rPr>
          <w:rFonts w:ascii="Times New Roman" w:hAnsi="Times New Roman" w:cs="Times New Roman"/>
          <w:i/>
          <w:sz w:val="28"/>
          <w:szCs w:val="28"/>
        </w:rPr>
        <w:t>(</w:t>
      </w:r>
      <w:proofErr w:type="spellStart"/>
      <w:r w:rsidRPr="006F3225">
        <w:rPr>
          <w:rFonts w:ascii="Times New Roman" w:hAnsi="Times New Roman" w:cs="Times New Roman"/>
          <w:i/>
          <w:sz w:val="28"/>
          <w:szCs w:val="28"/>
        </w:rPr>
        <w:t>Thời</w:t>
      </w:r>
      <w:proofErr w:type="spellEnd"/>
      <w:r w:rsidRPr="006F3225">
        <w:rPr>
          <w:rFonts w:ascii="Times New Roman" w:hAnsi="Times New Roman" w:cs="Times New Roman"/>
          <w:i/>
          <w:sz w:val="28"/>
          <w:szCs w:val="28"/>
        </w:rPr>
        <w:t xml:space="preserve"> </w:t>
      </w:r>
      <w:proofErr w:type="spellStart"/>
      <w:r w:rsidRPr="006F3225">
        <w:rPr>
          <w:rFonts w:ascii="Times New Roman" w:hAnsi="Times New Roman" w:cs="Times New Roman"/>
          <w:i/>
          <w:sz w:val="28"/>
          <w:szCs w:val="28"/>
        </w:rPr>
        <w:t>kỳ</w:t>
      </w:r>
      <w:proofErr w:type="spellEnd"/>
      <w:r w:rsidRPr="006F3225">
        <w:rPr>
          <w:rFonts w:ascii="Times New Roman" w:hAnsi="Times New Roman" w:cs="Times New Roman"/>
          <w:i/>
          <w:sz w:val="28"/>
          <w:szCs w:val="28"/>
        </w:rPr>
        <w:t xml:space="preserve"> </w:t>
      </w:r>
      <w:proofErr w:type="spellStart"/>
      <w:r w:rsidRPr="006F3225">
        <w:rPr>
          <w:rFonts w:ascii="Times New Roman" w:hAnsi="Times New Roman" w:cs="Times New Roman"/>
          <w:i/>
          <w:sz w:val="28"/>
          <w:szCs w:val="28"/>
        </w:rPr>
        <w:t>báo</w:t>
      </w:r>
      <w:proofErr w:type="spellEnd"/>
      <w:r w:rsidRPr="006F3225">
        <w:rPr>
          <w:rFonts w:ascii="Times New Roman" w:hAnsi="Times New Roman" w:cs="Times New Roman"/>
          <w:i/>
          <w:sz w:val="28"/>
          <w:szCs w:val="28"/>
        </w:rPr>
        <w:t xml:space="preserve"> </w:t>
      </w:r>
      <w:proofErr w:type="spellStart"/>
      <w:r w:rsidRPr="006F3225">
        <w:rPr>
          <w:rFonts w:ascii="Times New Roman" w:hAnsi="Times New Roman" w:cs="Times New Roman"/>
          <w:i/>
          <w:sz w:val="28"/>
          <w:szCs w:val="28"/>
        </w:rPr>
        <w:t>cáo</w:t>
      </w:r>
      <w:proofErr w:type="spellEnd"/>
      <w:r w:rsidRPr="006F3225">
        <w:rPr>
          <w:rFonts w:ascii="Times New Roman" w:hAnsi="Times New Roman" w:cs="Times New Roman"/>
          <w:i/>
          <w:sz w:val="28"/>
          <w:szCs w:val="28"/>
        </w:rPr>
        <w:t xml:space="preserve">: </w:t>
      </w:r>
      <w:proofErr w:type="spellStart"/>
      <w:r w:rsidRPr="006F3225">
        <w:rPr>
          <w:rFonts w:ascii="Times New Roman" w:hAnsi="Times New Roman" w:cs="Times New Roman"/>
          <w:i/>
          <w:sz w:val="28"/>
          <w:szCs w:val="28"/>
        </w:rPr>
        <w:t>Từ</w:t>
      </w:r>
      <w:proofErr w:type="spellEnd"/>
      <w:r w:rsidRPr="006F3225">
        <w:rPr>
          <w:rFonts w:ascii="Times New Roman" w:hAnsi="Times New Roman" w:cs="Times New Roman"/>
          <w:i/>
          <w:sz w:val="28"/>
          <w:szCs w:val="28"/>
        </w:rPr>
        <w:t xml:space="preserve"> </w:t>
      </w:r>
      <w:proofErr w:type="spellStart"/>
      <w:r w:rsidRPr="006F3225">
        <w:rPr>
          <w:rFonts w:ascii="Times New Roman" w:hAnsi="Times New Roman" w:cs="Times New Roman"/>
          <w:i/>
          <w:sz w:val="28"/>
          <w:szCs w:val="28"/>
        </w:rPr>
        <w:t>ngày</w:t>
      </w:r>
      <w:proofErr w:type="spellEnd"/>
      <w:r w:rsidRPr="006F3225">
        <w:rPr>
          <w:rFonts w:ascii="Times New Roman" w:hAnsi="Times New Roman" w:cs="Times New Roman"/>
          <w:i/>
          <w:sz w:val="28"/>
          <w:szCs w:val="28"/>
        </w:rPr>
        <w:t xml:space="preserve"> 01/01/2023 </w:t>
      </w:r>
      <w:proofErr w:type="spellStart"/>
      <w:r w:rsidRPr="006F3225">
        <w:rPr>
          <w:rFonts w:ascii="Times New Roman" w:hAnsi="Times New Roman" w:cs="Times New Roman"/>
          <w:i/>
          <w:sz w:val="28"/>
          <w:szCs w:val="28"/>
        </w:rPr>
        <w:t>đến</w:t>
      </w:r>
      <w:proofErr w:type="spellEnd"/>
      <w:r w:rsidRPr="006F3225">
        <w:rPr>
          <w:rFonts w:ascii="Times New Roman" w:hAnsi="Times New Roman" w:cs="Times New Roman"/>
          <w:i/>
          <w:sz w:val="28"/>
          <w:szCs w:val="28"/>
        </w:rPr>
        <w:t xml:space="preserve"> </w:t>
      </w:r>
      <w:proofErr w:type="spellStart"/>
      <w:r w:rsidRPr="006F3225">
        <w:rPr>
          <w:rFonts w:ascii="Times New Roman" w:hAnsi="Times New Roman" w:cs="Times New Roman"/>
          <w:i/>
          <w:sz w:val="28"/>
          <w:szCs w:val="28"/>
        </w:rPr>
        <w:t>ngày</w:t>
      </w:r>
      <w:proofErr w:type="spellEnd"/>
      <w:r w:rsidRPr="006F3225">
        <w:rPr>
          <w:rFonts w:ascii="Times New Roman" w:hAnsi="Times New Roman" w:cs="Times New Roman"/>
          <w:i/>
          <w:sz w:val="28"/>
          <w:szCs w:val="28"/>
        </w:rPr>
        <w:t xml:space="preserve"> 30/6/2024)</w:t>
      </w:r>
    </w:p>
    <w:sectPr w:rsidR="006F3225" w:rsidRPr="006F3225" w:rsidSect="005F11B5">
      <w:headerReference w:type="default" r:id="rId7"/>
      <w:pgSz w:w="11910" w:h="16850"/>
      <w:pgMar w:top="964" w:right="851" w:bottom="96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034" w:rsidRDefault="00CF4034" w:rsidP="009B7071">
      <w:pPr>
        <w:spacing w:after="0" w:line="240" w:lineRule="auto"/>
      </w:pPr>
      <w:r>
        <w:separator/>
      </w:r>
    </w:p>
  </w:endnote>
  <w:endnote w:type="continuationSeparator" w:id="0">
    <w:p w:rsidR="00CF4034" w:rsidRDefault="00CF4034" w:rsidP="009B7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034" w:rsidRDefault="00CF4034" w:rsidP="009B7071">
      <w:pPr>
        <w:spacing w:after="0" w:line="240" w:lineRule="auto"/>
      </w:pPr>
      <w:r>
        <w:separator/>
      </w:r>
    </w:p>
  </w:footnote>
  <w:footnote w:type="continuationSeparator" w:id="0">
    <w:p w:rsidR="00CF4034" w:rsidRDefault="00CF4034" w:rsidP="009B70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224086"/>
      <w:docPartObj>
        <w:docPartGallery w:val="Page Numbers (Top of Page)"/>
        <w:docPartUnique/>
      </w:docPartObj>
    </w:sdtPr>
    <w:sdtEndPr>
      <w:rPr>
        <w:noProof/>
      </w:rPr>
    </w:sdtEndPr>
    <w:sdtContent>
      <w:p w:rsidR="009B7071" w:rsidRDefault="009B7071">
        <w:pPr>
          <w:pStyle w:val="Header"/>
          <w:jc w:val="center"/>
        </w:pPr>
        <w:r>
          <w:fldChar w:fldCharType="begin"/>
        </w:r>
        <w:r>
          <w:instrText xml:space="preserve"> PAGE   \* MERGEFORMAT </w:instrText>
        </w:r>
        <w:r>
          <w:fldChar w:fldCharType="separate"/>
        </w:r>
        <w:r w:rsidR="006F3225">
          <w:rPr>
            <w:noProof/>
          </w:rPr>
          <w:t>2</w:t>
        </w:r>
        <w:r>
          <w:rPr>
            <w:noProof/>
          </w:rPr>
          <w:fldChar w:fldCharType="end"/>
        </w:r>
      </w:p>
    </w:sdtContent>
  </w:sdt>
  <w:p w:rsidR="009B7071" w:rsidRDefault="009B70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995"/>
    <w:rsid w:val="00013B07"/>
    <w:rsid w:val="000672EE"/>
    <w:rsid w:val="0009325D"/>
    <w:rsid w:val="000A2FB2"/>
    <w:rsid w:val="000C078B"/>
    <w:rsid w:val="00196830"/>
    <w:rsid w:val="001C736C"/>
    <w:rsid w:val="00211636"/>
    <w:rsid w:val="00217E5C"/>
    <w:rsid w:val="002523DC"/>
    <w:rsid w:val="00431F61"/>
    <w:rsid w:val="00502F0D"/>
    <w:rsid w:val="0051039E"/>
    <w:rsid w:val="005F11B5"/>
    <w:rsid w:val="00680995"/>
    <w:rsid w:val="006F3225"/>
    <w:rsid w:val="00721EA2"/>
    <w:rsid w:val="00746C55"/>
    <w:rsid w:val="00812A93"/>
    <w:rsid w:val="00816748"/>
    <w:rsid w:val="00996D51"/>
    <w:rsid w:val="009B7071"/>
    <w:rsid w:val="009D3366"/>
    <w:rsid w:val="00A36906"/>
    <w:rsid w:val="00A73BC7"/>
    <w:rsid w:val="00AB0E03"/>
    <w:rsid w:val="00AC2EC7"/>
    <w:rsid w:val="00AF3143"/>
    <w:rsid w:val="00B11037"/>
    <w:rsid w:val="00B7493B"/>
    <w:rsid w:val="00BD1204"/>
    <w:rsid w:val="00BE0D0C"/>
    <w:rsid w:val="00CE7314"/>
    <w:rsid w:val="00CF4034"/>
    <w:rsid w:val="00D3492C"/>
    <w:rsid w:val="00D82B5B"/>
    <w:rsid w:val="00E72D3A"/>
    <w:rsid w:val="00E83BD0"/>
    <w:rsid w:val="00FF7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D3A"/>
    <w:pPr>
      <w:ind w:left="720"/>
      <w:contextualSpacing/>
    </w:pPr>
  </w:style>
  <w:style w:type="paragraph" w:styleId="Header">
    <w:name w:val="header"/>
    <w:basedOn w:val="Normal"/>
    <w:link w:val="HeaderChar"/>
    <w:uiPriority w:val="99"/>
    <w:unhideWhenUsed/>
    <w:rsid w:val="009B7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071"/>
  </w:style>
  <w:style w:type="paragraph" w:styleId="Footer">
    <w:name w:val="footer"/>
    <w:basedOn w:val="Normal"/>
    <w:link w:val="FooterChar"/>
    <w:uiPriority w:val="99"/>
    <w:unhideWhenUsed/>
    <w:rsid w:val="009B7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0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D3A"/>
    <w:pPr>
      <w:ind w:left="720"/>
      <w:contextualSpacing/>
    </w:pPr>
  </w:style>
  <w:style w:type="paragraph" w:styleId="Header">
    <w:name w:val="header"/>
    <w:basedOn w:val="Normal"/>
    <w:link w:val="HeaderChar"/>
    <w:uiPriority w:val="99"/>
    <w:unhideWhenUsed/>
    <w:rsid w:val="009B7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071"/>
  </w:style>
  <w:style w:type="paragraph" w:styleId="Footer">
    <w:name w:val="footer"/>
    <w:basedOn w:val="Normal"/>
    <w:link w:val="FooterChar"/>
    <w:uiPriority w:val="99"/>
    <w:unhideWhenUsed/>
    <w:rsid w:val="009B7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55EA34F7-AD59-4948-9C97-25049FFF675A}"/>
</file>

<file path=customXml/itemProps2.xml><?xml version="1.0" encoding="utf-8"?>
<ds:datastoreItem xmlns:ds="http://schemas.openxmlformats.org/officeDocument/2006/customXml" ds:itemID="{538CBC62-F349-4A44-B414-F85A2E9F4327}"/>
</file>

<file path=customXml/itemProps3.xml><?xml version="1.0" encoding="utf-8"?>
<ds:datastoreItem xmlns:ds="http://schemas.openxmlformats.org/officeDocument/2006/customXml" ds:itemID="{A549BA90-0B5B-45FB-AD67-089099F3966F}"/>
</file>

<file path=docProps/app.xml><?xml version="1.0" encoding="utf-8"?>
<Properties xmlns="http://schemas.openxmlformats.org/officeDocument/2006/extended-properties" xmlns:vt="http://schemas.openxmlformats.org/officeDocument/2006/docPropsVTypes">
  <Template>Normal</Template>
  <TotalTime>37</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 CHAU</dc:creator>
  <cp:keywords/>
  <dc:description/>
  <cp:lastModifiedBy>BAO CHAU</cp:lastModifiedBy>
  <cp:revision>46</cp:revision>
  <dcterms:created xsi:type="dcterms:W3CDTF">2024-09-18T03:06:00Z</dcterms:created>
  <dcterms:modified xsi:type="dcterms:W3CDTF">2024-09-18T07:24:00Z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